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A3F4B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BB580A3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.4&amp;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.8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岳华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C62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648BC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28991C61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6.4：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刘甜懿、李瑞崑、陈科宇、王子佑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、叶纳森</w:t>
            </w:r>
          </w:p>
          <w:p w14:paraId="34CCC88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6.8：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肖秋宇、赵钒宇、张霖阳、谢承轩、林宥志</w:t>
            </w:r>
          </w:p>
        </w:tc>
      </w:tr>
      <w:tr w14:paraId="1FE6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1583" w:type="dxa"/>
            <w:vAlign w:val="center"/>
          </w:tcPr>
          <w:p w14:paraId="6AEB9EB4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67082177"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 xml:space="preserve"> 这部分学生思维活跃，有上进心，学习态度比较端正，课堂上能够遵守纪律，积极参与课堂学习。他们大多热爱阅读，有着良好的阅读习惯，理解能力较强，勇于说出自己的见解，善于观察，勇于改变。家长比较配合，与老师经常沟通，重视家庭教育。</w:t>
            </w:r>
          </w:p>
        </w:tc>
      </w:tr>
      <w:tr w14:paraId="6EB10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9" w:hRule="atLeast"/>
        </w:trPr>
        <w:tc>
          <w:tcPr>
            <w:tcW w:w="1583" w:type="dxa"/>
            <w:vAlign w:val="center"/>
          </w:tcPr>
          <w:p w14:paraId="2C2C0F8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BF012B2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重视课前预习和课后复习。在家校合作下，克服懒惰心理，做到今日事今日毕。</w:t>
            </w:r>
          </w:p>
          <w:p w14:paraId="273CA4E4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发挥学生的自主性，培养学生的学习能力。在课堂上，老师要重视给每个学生充分的时间去思考、质疑。在发展语言能力的同时，启迪学生的思想，提升学生留心观察、善于思考的能力。</w:t>
            </w:r>
          </w:p>
          <w:p w14:paraId="1DFAFD3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激发学生的学习兴趣。注重创设丰富多彩的语文实践活动，引导学生在实践中主动获取知识，感受语文学习的魅力。</w:t>
            </w:r>
          </w:p>
          <w:p w14:paraId="4B9DEDE2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做好学生的思想工作，及时了解学生的思想和学习情况，及时反馈。多带动这类学生帮助更多学生，激发其持久学习的热情，培养学生正确的人生观和价值观。</w:t>
            </w:r>
          </w:p>
        </w:tc>
      </w:tr>
    </w:tbl>
    <w:p w14:paraId="5A8BE1C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0071FCA4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01A02CF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29440D7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.4&amp;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.8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岳华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42EF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695722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561BF4DE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.4：李梓豪、邱泸瑶、庄雅婷、杨翌宸、向桓宏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王希泽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、邬雨涵</w:t>
            </w:r>
          </w:p>
          <w:p w14:paraId="0B1083E2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.8：罗跃曦、杨辰昊、刘骐乐、蔡家屹、周佳艺、汪泰宇、周琨杰、张艺文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宿忻怿</w:t>
            </w:r>
          </w:p>
        </w:tc>
      </w:tr>
      <w:tr w14:paraId="14C1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3E2FC3F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EB51EEB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</w:p>
        </w:tc>
      </w:tr>
      <w:tr w14:paraId="44835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3D7CD09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53ED8AAB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37F1D512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6510EB9D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2399C8A1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79581C63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49AF664F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09DF6D3E"/>
    <w:rsid w:val="11951CE6"/>
    <w:rsid w:val="14D92AA8"/>
    <w:rsid w:val="152F4368"/>
    <w:rsid w:val="15F91648"/>
    <w:rsid w:val="1DD43CFE"/>
    <w:rsid w:val="20D44015"/>
    <w:rsid w:val="21686C28"/>
    <w:rsid w:val="21AD0AEE"/>
    <w:rsid w:val="21F04116"/>
    <w:rsid w:val="23155376"/>
    <w:rsid w:val="245C67FB"/>
    <w:rsid w:val="26266ABF"/>
    <w:rsid w:val="28A12C46"/>
    <w:rsid w:val="2B6640B7"/>
    <w:rsid w:val="3C1063F2"/>
    <w:rsid w:val="50862BB0"/>
    <w:rsid w:val="531723BF"/>
    <w:rsid w:val="5B93792A"/>
    <w:rsid w:val="614E0C9F"/>
    <w:rsid w:val="63E20073"/>
    <w:rsid w:val="64021F53"/>
    <w:rsid w:val="6EB1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948</Words>
  <Characters>989</Characters>
  <Lines>8</Lines>
  <Paragraphs>2</Paragraphs>
  <TotalTime>3</TotalTime>
  <ScaleCrop>false</ScaleCrop>
  <LinksUpToDate>false</LinksUpToDate>
  <CharactersWithSpaces>1019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扣扣</cp:lastModifiedBy>
  <dcterms:modified xsi:type="dcterms:W3CDTF">2026-02-28T02:38:40Z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E2E19310CCC14FDDB39356AD5C055B7C</vt:lpwstr>
  </property>
  <property fmtid="{D5CDD505-2E9C-101B-9397-08002B2CF9AE}" pid="4" name="KSOTemplateDocerSaveRecord">
    <vt:lpwstr>eyJoZGlkIjoiYTFmMmFhYThiNjFlYzk2MjY2NWFmZDNlZWU5NmZiODYiLCJ1c2VySWQiOiI2NDcwMjQ0NzIifQ==</vt:lpwstr>
  </property>
</Properties>
</file>